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A73" w:rsidRPr="00FF4524" w:rsidRDefault="009D5401" w:rsidP="007117BB">
      <w:pPr>
        <w:pStyle w:val="Default"/>
        <w:jc w:val="center"/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</w:pPr>
      <w:r>
        <w:rPr>
          <w:rFonts w:ascii="Trebuchet MS" w:hAnsi="Trebuchet MS"/>
          <w:b/>
          <w:color w:val="323E4F" w:themeColor="text2" w:themeShade="BF"/>
          <w:sz w:val="40"/>
          <w:szCs w:val="40"/>
        </w:rPr>
        <w:t>FOOD</w:t>
      </w:r>
      <w:r w:rsidRPr="00FF4524"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 xml:space="preserve">: </w:t>
      </w:r>
      <w:r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>ИЗ</w:t>
      </w:r>
      <w:r w:rsidRPr="00FF4524"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 xml:space="preserve"> </w:t>
      </w:r>
      <w:r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>ЛАЦИО</w:t>
      </w:r>
      <w:r w:rsidRPr="00FF4524"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 xml:space="preserve"> </w:t>
      </w:r>
      <w:r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>В</w:t>
      </w:r>
      <w:r w:rsidRPr="00FF4524"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 xml:space="preserve"> </w:t>
      </w:r>
      <w:r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>РОССИЮ</w:t>
      </w:r>
      <w:r w:rsidRPr="00FF4524">
        <w:rPr>
          <w:rFonts w:ascii="Trebuchet MS" w:hAnsi="Trebuchet MS"/>
          <w:b/>
          <w:color w:val="323E4F" w:themeColor="text2" w:themeShade="BF"/>
          <w:sz w:val="40"/>
          <w:szCs w:val="40"/>
          <w:lang w:val="ru-RU"/>
        </w:rPr>
        <w:t xml:space="preserve"> </w:t>
      </w:r>
    </w:p>
    <w:p w:rsidR="00A94A73" w:rsidRPr="009D5401" w:rsidRDefault="006935EE" w:rsidP="007117BB">
      <w:pPr>
        <w:pStyle w:val="Default"/>
        <w:jc w:val="center"/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</w:pPr>
      <w:r w:rsidRPr="00524D29">
        <w:rPr>
          <w:rFonts w:ascii="Trebuchet MS" w:hAnsi="Trebuchet MS"/>
          <w:b/>
          <w:i/>
          <w:color w:val="323E4F" w:themeColor="text2" w:themeShade="BF"/>
          <w:sz w:val="28"/>
          <w:szCs w:val="28"/>
        </w:rPr>
        <w:t>PROSPEX</w:t>
      </w:r>
      <w:r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</w:t>
      </w:r>
      <w:r w:rsidRPr="00524D29">
        <w:rPr>
          <w:rFonts w:ascii="Trebuchet MS" w:hAnsi="Trebuchet MS"/>
          <w:b/>
          <w:i/>
          <w:color w:val="323E4F" w:themeColor="text2" w:themeShade="BF"/>
          <w:sz w:val="28"/>
          <w:szCs w:val="28"/>
        </w:rPr>
        <w:t>POR</w:t>
      </w:r>
      <w:r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</w:t>
      </w:r>
      <w:r w:rsidRPr="00524D29">
        <w:rPr>
          <w:rFonts w:ascii="Trebuchet MS" w:hAnsi="Trebuchet MS"/>
          <w:b/>
          <w:i/>
          <w:color w:val="323E4F" w:themeColor="text2" w:themeShade="BF"/>
          <w:sz w:val="28"/>
          <w:szCs w:val="28"/>
        </w:rPr>
        <w:t>FESR</w:t>
      </w:r>
      <w:r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</w:t>
      </w:r>
      <w:r w:rsidR="00A94A73"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>201</w:t>
      </w:r>
      <w:r w:rsidR="006A7C76"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>4</w:t>
      </w:r>
      <w:r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>/2020</w:t>
      </w:r>
      <w:r w:rsidR="007C56C4"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– </w:t>
      </w:r>
      <w:r w:rsidR="007C56C4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>РЕГИОН</w:t>
      </w:r>
      <w:r w:rsidR="007C56C4"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</w:t>
      </w:r>
      <w:r w:rsidR="007C56C4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>ЛАЦИО</w:t>
      </w:r>
      <w:r w:rsidR="007C56C4" w:rsidRPr="009D5401">
        <w:rPr>
          <w:rFonts w:ascii="Trebuchet MS" w:hAnsi="Trebuchet MS"/>
          <w:b/>
          <w:i/>
          <w:color w:val="323E4F" w:themeColor="text2" w:themeShade="BF"/>
          <w:sz w:val="28"/>
          <w:szCs w:val="28"/>
          <w:lang w:val="ru-RU"/>
        </w:rPr>
        <w:t xml:space="preserve"> </w:t>
      </w:r>
    </w:p>
    <w:p w:rsidR="00A94A73" w:rsidRPr="009D5401" w:rsidRDefault="00A94A73" w:rsidP="00A94A73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A94A73" w:rsidRPr="009D5401" w:rsidRDefault="00A94A73" w:rsidP="00A94A73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C50C6C" w:rsidRPr="00D31F1F" w:rsidRDefault="007C56C4" w:rsidP="000C2A34">
      <w:pPr>
        <w:jc w:val="both"/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Итало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-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Российская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Торговая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Палата,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рамках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мероприятий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продвижению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401D8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Made</w:t>
      </w:r>
      <w:r w:rsidR="00D401D8"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401D8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in</w:t>
      </w:r>
      <w:r w:rsidR="00D401D8"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401D8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Italy</w:t>
      </w:r>
      <w:r w:rsidR="00D401D8"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Российской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Федерации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подготовке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изданию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каталога</w:t>
      </w:r>
      <w:r w:rsidRPr="00D31F1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401D8" w:rsidRPr="000C2A34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>PROSPEX</w:t>
      </w:r>
      <w:r w:rsidR="00D401D8"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 w:rsidR="00D401D8"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(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Структурны</w:t>
      </w:r>
      <w:r w:rsidR="009D5401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е</w:t>
      </w:r>
      <w:r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проекты</w:t>
      </w:r>
      <w:r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по экспорту</w:t>
      </w:r>
      <w:r w:rsidR="00D401D8"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) </w:t>
      </w:r>
      <w:bookmarkStart w:id="0" w:name="_GoBack"/>
      <w:bookmarkEnd w:id="0"/>
      <w:r w:rsid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региона Лацио, </w:t>
      </w:r>
      <w:r w:rsid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представляет проект</w:t>
      </w:r>
      <w:r w:rsidR="00C50C6C"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:</w:t>
      </w:r>
    </w:p>
    <w:p w:rsidR="00BE56C4" w:rsidRPr="00D31F1F" w:rsidRDefault="00BE56C4" w:rsidP="000C2A34">
      <w:pPr>
        <w:jc w:val="both"/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</w:pPr>
    </w:p>
    <w:p w:rsidR="00D401D8" w:rsidRPr="00D31F1F" w:rsidRDefault="00D401D8" w:rsidP="00C50C6C">
      <w:pPr>
        <w:pStyle w:val="Default"/>
        <w:jc w:val="center"/>
        <w:rPr>
          <w:rStyle w:val="a3"/>
          <w:rFonts w:ascii="Trebuchet MS" w:hAnsi="Trebuchet MS"/>
          <w:i/>
          <w:smallCaps/>
          <w:color w:val="323E4F" w:themeColor="text2" w:themeShade="BF"/>
          <w:sz w:val="32"/>
          <w:lang w:val="ru-RU"/>
        </w:rPr>
      </w:pPr>
      <w:r w:rsidRPr="00D31F1F">
        <w:rPr>
          <w:rStyle w:val="a3"/>
          <w:rFonts w:ascii="Trebuchet MS" w:hAnsi="Trebuchet MS"/>
          <w:i/>
          <w:smallCaps/>
          <w:color w:val="323E4F" w:themeColor="text2" w:themeShade="BF"/>
          <w:sz w:val="32"/>
          <w:lang w:val="ru-RU"/>
        </w:rPr>
        <w:t>“</w:t>
      </w:r>
      <w:r w:rsidR="00D31F1F">
        <w:rPr>
          <w:rStyle w:val="a3"/>
          <w:rFonts w:ascii="Trebuchet MS" w:hAnsi="Trebuchet MS"/>
          <w:i/>
          <w:smallCaps/>
          <w:color w:val="323E4F" w:themeColor="text2" w:themeShade="BF"/>
          <w:sz w:val="32"/>
        </w:rPr>
        <w:t>Food</w:t>
      </w:r>
      <w:r w:rsidR="00D31F1F" w:rsidRPr="00D31F1F">
        <w:rPr>
          <w:rStyle w:val="a3"/>
          <w:rFonts w:ascii="Trebuchet MS" w:hAnsi="Trebuchet MS"/>
          <w:i/>
          <w:smallCaps/>
          <w:color w:val="323E4F" w:themeColor="text2" w:themeShade="BF"/>
          <w:sz w:val="32"/>
          <w:lang w:val="ru-RU"/>
        </w:rPr>
        <w:t xml:space="preserve">: </w:t>
      </w:r>
      <w:r w:rsidR="00D31F1F">
        <w:rPr>
          <w:rStyle w:val="a3"/>
          <w:rFonts w:ascii="Trebuchet MS" w:hAnsi="Trebuchet MS"/>
          <w:i/>
          <w:smallCaps/>
          <w:color w:val="323E4F" w:themeColor="text2" w:themeShade="BF"/>
          <w:sz w:val="32"/>
          <w:lang w:val="ru-RU"/>
        </w:rPr>
        <w:t>ИЗ ЛАЦИО В РОССИЮ</w:t>
      </w:r>
      <w:r w:rsidR="00C50C6C" w:rsidRPr="00D31F1F">
        <w:rPr>
          <w:rStyle w:val="a3"/>
          <w:rFonts w:ascii="Trebuchet MS" w:hAnsi="Trebuchet MS"/>
          <w:i/>
          <w:smallCaps/>
          <w:color w:val="323E4F" w:themeColor="text2" w:themeShade="BF"/>
          <w:sz w:val="32"/>
          <w:lang w:val="ru-RU"/>
        </w:rPr>
        <w:t>”</w:t>
      </w:r>
    </w:p>
    <w:p w:rsidR="00DB3E0B" w:rsidRPr="00D31F1F" w:rsidRDefault="00DB3E0B" w:rsidP="000C2A34">
      <w:pPr>
        <w:jc w:val="both"/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</w:pPr>
    </w:p>
    <w:p w:rsidR="00D401D8" w:rsidRPr="00D31F1F" w:rsidRDefault="00D31F1F" w:rsidP="000C2A34">
      <w:pPr>
        <w:jc w:val="both"/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Проект</w:t>
      </w:r>
      <w:r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который</w:t>
      </w:r>
      <w:r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на</w:t>
      </w:r>
      <w:r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</w:t>
      </w:r>
      <w:r w:rsidR="00D401D8"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50% 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финансирует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Администрация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региона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Лацио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направлен на продвижение производственной системы и 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сельскохозяйственной</w:t>
      </w:r>
      <w:r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отрасли Лацио на </w:t>
      </w:r>
      <w:r w:rsidR="00D401D8" w:rsidRPr="00D31F1F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 </w:t>
      </w:r>
      <w:r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российском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рынке</w:t>
      </w:r>
      <w:r w:rsidR="00D401D8" w:rsidRPr="00D31F1F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.</w:t>
      </w:r>
    </w:p>
    <w:p w:rsidR="00D401D8" w:rsidRPr="00D31F1F" w:rsidRDefault="00D401D8" w:rsidP="000C2A34">
      <w:p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</w:p>
    <w:p w:rsidR="00CD2DA7" w:rsidRPr="00E47F3A" w:rsidRDefault="009D5401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808000"/>
          <w:sz w:val="22"/>
          <w:szCs w:val="22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>Почему российский рынок</w:t>
      </w:r>
    </w:p>
    <w:p w:rsidR="00C50C6C" w:rsidRPr="00D2289C" w:rsidRDefault="00341236" w:rsidP="007112F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Италия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остается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одним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из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крупнейших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поставщиков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сельскохозяйственной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Pr="0034123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 Российскую Федерацию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несмотря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сокращение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итальянского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экспорта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последние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три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года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результате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действующего российского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эмбарго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 w:rsidRPr="00D2289C">
        <w:rPr>
          <w:rFonts w:ascii="Trebuchet MS" w:eastAsia="Calibri" w:hAnsi="Trebuchet MS"/>
          <w:b/>
          <w:color w:val="595959"/>
          <w:sz w:val="20"/>
          <w:szCs w:val="20"/>
          <w:lang w:val="ru-RU" w:eastAsia="en-US"/>
        </w:rPr>
        <w:t>отдельные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категории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сельскохозяйственной продукции. </w:t>
      </w:r>
      <w:r w:rsidR="00D2289C" w:rsidRPr="00D2289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</w:p>
    <w:p w:rsidR="00C50C6C" w:rsidRPr="00970DFE" w:rsidRDefault="003E0703" w:rsidP="00E47F3A">
      <w:pPr>
        <w:ind w:left="360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Самые значительные убытки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в результате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сокращения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своего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экспорта в Россию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 Италия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понесла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в </w:t>
      </w:r>
      <w:r w:rsidR="00C50C6C" w:rsidRPr="003E0703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2013-2015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годах</w:t>
      </w:r>
      <w:r w:rsidR="00C50C6C" w:rsidRPr="003E0703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.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Тем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не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менее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</w:t>
      </w:r>
      <w:r w:rsidR="00C50C6C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2016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года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отмечается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увеличение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объема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экспорта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C50C6C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+8,5%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по сравнению с </w:t>
      </w:r>
      <w:r w:rsidR="00C50C6C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2015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годом, и на </w:t>
      </w:r>
      <w:r w:rsidR="00C50C6C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 w:rsidRPr="008A27FD">
        <w:rPr>
          <w:rFonts w:ascii="Trebuchet MS" w:eastAsia="Calibri" w:hAnsi="Trebuchet MS"/>
          <w:b/>
          <w:color w:val="595959"/>
          <w:sz w:val="20"/>
          <w:szCs w:val="20"/>
          <w:lang w:val="ru-RU" w:eastAsia="en-US"/>
        </w:rPr>
        <w:t>+29,1%</w:t>
      </w:r>
      <w:r w:rsidR="008A27FD">
        <w:rPr>
          <w:rFonts w:ascii="Trebuchet MS" w:eastAsia="Calibri" w:hAnsi="Trebuchet MS"/>
          <w:b/>
          <w:color w:val="595959"/>
          <w:sz w:val="20"/>
          <w:szCs w:val="20"/>
          <w:lang w:val="ru-RU" w:eastAsia="en-US"/>
        </w:rPr>
        <w:t xml:space="preserve"> 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 w:rsidRPr="008A27FD">
        <w:rPr>
          <w:rFonts w:ascii="Trebuchet MS" w:eastAsia="Calibri" w:hAnsi="Trebuchet MS"/>
          <w:b/>
          <w:color w:val="595959"/>
          <w:sz w:val="20"/>
          <w:szCs w:val="20"/>
          <w:lang w:val="ru-RU" w:eastAsia="en-US"/>
        </w:rPr>
        <w:t>в первые 9 месяцев 2017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года, по сравнению с аналогичным периодом в предыдущем году. Италия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восстановила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некоторые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утерянные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позиции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заняла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C50C6C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9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-ое место среди поставщиков продуктов питания в Российскую Федерацию</w:t>
      </w:r>
      <w:r w:rsidR="008A27FD" w:rsidRP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.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частности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Италия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занимает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первое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место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экспорту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вина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пасты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обжаренного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кофе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второе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место</w:t>
      </w:r>
      <w:r w:rsidR="008A27FD" w:rsidRP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8A27F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 экспорту оливкового масла.</w:t>
      </w:r>
    </w:p>
    <w:p w:rsidR="00C50C6C" w:rsidRPr="00970DFE" w:rsidRDefault="00970DFE" w:rsidP="007112F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 этом свидетельствуют не только</w:t>
      </w:r>
      <w:r w:rsidRPr="00970DF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статистические</w:t>
      </w:r>
      <w:r w:rsidRPr="00970DF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данные, но и большой спрос, которым пользуются у российских потребителей итальянская гастрономия и итальянские продукты питания – синоним качества, полезности, здоров</w:t>
      </w:r>
      <w:r w:rsidR="00A7676D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ого питания и стиля</w:t>
      </w:r>
      <w:r w:rsidR="00C50C6C" w:rsidRPr="00970DF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</w:p>
    <w:p w:rsidR="00C50C6C" w:rsidRPr="00970DFE" w:rsidRDefault="00C50C6C" w:rsidP="00A94A73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CD2DA7" w:rsidRPr="00524D29" w:rsidRDefault="00A7676D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>Задачи проекта</w:t>
      </w:r>
    </w:p>
    <w:p w:rsidR="007112FF" w:rsidRDefault="00A7676D" w:rsidP="007112F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Цель</w:t>
      </w:r>
      <w:r w:rsidRPr="00A7676D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проекта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E8086A" w:rsidRPr="000C2A34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 xml:space="preserve">“FOOD: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ИЗ</w:t>
      </w:r>
      <w:r w:rsidRPr="00A7676D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ЛАЦИО</w:t>
      </w:r>
      <w:r w:rsidRPr="00A7676D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В</w:t>
      </w:r>
      <w:r w:rsidRPr="00A7676D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>РОССИЮ</w:t>
      </w:r>
      <w:r w:rsidR="00E8086A" w:rsidRPr="000C2A34">
        <w:rPr>
          <w:rFonts w:ascii="Trebuchet MS" w:eastAsia="Calibri" w:hAnsi="Trebuchet MS"/>
          <w:b/>
          <w:bCs/>
          <w:color w:val="595959"/>
          <w:sz w:val="20"/>
          <w:szCs w:val="20"/>
          <w:lang w:eastAsia="en-US"/>
        </w:rPr>
        <w:t xml:space="preserve">”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заключается</w:t>
      </w:r>
      <w:r w:rsidRPr="00A7676D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A7676D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раскрытии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потенциала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продвижении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региона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,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а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также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налаживании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торгово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>-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экономических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 xml:space="preserve"> 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связей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между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предприятиями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российскими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предпринимателями</w:t>
      </w:r>
      <w:r w:rsidR="00FF4524" w:rsidRPr="00FF452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. </w:t>
      </w:r>
    </w:p>
    <w:p w:rsidR="00E8086A" w:rsidRPr="00FF4524" w:rsidRDefault="00FF4524" w:rsidP="007112F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 частности, проект преследует следующие цели</w:t>
      </w:r>
      <w:r w:rsidR="00E8086A" w:rsidRPr="00FF452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: </w:t>
      </w:r>
    </w:p>
    <w:p w:rsidR="00E8086A" w:rsidRPr="00F01F55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овышение уровня узнаваемости малых и средних предприятий региона Лацио на российском рынке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E8086A" w:rsidRPr="00F01F55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редоставление оперативной информации малым и средним предприятиям Лацио о динамике развития российского рынка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</w:p>
    <w:p w:rsidR="00E8086A" w:rsidRPr="00F01F55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величение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объема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экспорта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соответствующий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рынок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E8086A" w:rsidRPr="00F01F55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оиск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отбор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специалистов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крупных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розничных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сетей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сегмента</w:t>
      </w:r>
      <w:r w:rsidR="00F01F55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HO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RE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CA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  <w:r w:rsid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а также байеров, которые могли бы стать 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промуотерами продукции 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‘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Made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in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Lazio</w:t>
      </w:r>
      <w:r w:rsidR="00E8086A" w:rsidRPr="00F01F55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’; </w:t>
      </w:r>
    </w:p>
    <w:p w:rsidR="00E8086A" w:rsidRPr="003E1407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резентация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качестве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“</w:t>
      </w:r>
      <w:r w:rsidR="003E1407">
        <w:rPr>
          <w:rFonts w:ascii="Trebuchet MS" w:eastAsia="Calibri" w:hAnsi="Trebuchet MS"/>
          <w:i/>
          <w:color w:val="595959"/>
          <w:sz w:val="20"/>
          <w:szCs w:val="20"/>
          <w:lang w:val="ru-RU" w:eastAsia="en-US"/>
        </w:rPr>
        <w:t>ознакомительного путешествия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”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 цель которого получение информации о территории и культуре региона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E8086A" w:rsidRPr="003E1407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родвижение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распространение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информации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="003E1407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DOP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8086A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IGP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 w:rsid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преимуществах и ценных качествах сертифицированных продуктов, которые отличают высокое качество, продовольственная безопасность и </w:t>
      </w:r>
      <w:r w:rsid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бережное отношение к окружающей среде</w:t>
      </w:r>
      <w:r w:rsidR="00E8086A" w:rsidRPr="003E14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E8086A" w:rsidRPr="00D90E0F" w:rsidRDefault="00A36281" w:rsidP="007112FF">
      <w:pPr>
        <w:pStyle w:val="a7"/>
        <w:numPr>
          <w:ilvl w:val="0"/>
          <w:numId w:val="8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</w:t>
      </w:r>
      <w:r w:rsid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асширение</w:t>
      </w:r>
      <w:r w:rsidR="00D90E0F" w:rsidRP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возможностей</w:t>
      </w:r>
      <w:r w:rsidR="00D90E0F" w:rsidRP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интернационализации</w:t>
      </w:r>
      <w:r w:rsidR="00D90E0F" w:rsidRP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участвующих в проекте предприятий Лацио</w:t>
      </w:r>
      <w:r w:rsidR="00E8086A" w:rsidRPr="00D90E0F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. </w:t>
      </w:r>
    </w:p>
    <w:p w:rsidR="004A62B1" w:rsidRPr="00D90E0F" w:rsidRDefault="004A62B1" w:rsidP="00A94A73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CD2DA7" w:rsidRPr="00574062" w:rsidRDefault="000740DE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808000"/>
          <w:sz w:val="22"/>
          <w:szCs w:val="22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 xml:space="preserve">Стратегия проекта и планируемые мероприятия </w:t>
      </w:r>
    </w:p>
    <w:p w:rsidR="00A94A73" w:rsidRPr="002B7D61" w:rsidRDefault="002B7D61" w:rsidP="007112F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Перечислим планируемые в ра</w:t>
      </w:r>
      <w:r w:rsidR="00465EC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ках проекта мероприятия для предприятий-участников</w:t>
      </w:r>
      <w:r w:rsidR="00E8086A" w:rsidRPr="002B7D6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:</w:t>
      </w:r>
    </w:p>
    <w:p w:rsidR="00A94A73" w:rsidRPr="00FE0579" w:rsidRDefault="00FE0579" w:rsidP="007112FF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lastRenderedPageBreak/>
        <w:t>Информационные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обучающие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мероприятия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для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итальянских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малых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средних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предприятий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том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числе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практические семинары</w:t>
      </w:r>
      <w:r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направленные на подробное изучение различных проблем, связанных с экспортом в Россию и сбытом продукции, с учетом правовых, коммерческих, стратегических и таможенных аспектов</w:t>
      </w:r>
      <w:r w:rsidR="00A94A73" w:rsidRPr="00FE0579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</w:p>
    <w:p w:rsidR="00A94A73" w:rsidRPr="00740B84" w:rsidRDefault="00FE0579" w:rsidP="007112FF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Организация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делегации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российских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байеров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(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>incoming</w:t>
      </w:r>
      <w:r w:rsidRPr="00740B84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)</w:t>
      </w:r>
      <w:r w:rsidR="00A94A73"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для участия в рабочих встречах в формате 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b</w:t>
      </w:r>
      <w:r w:rsidR="00A94A73"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2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b</w:t>
      </w:r>
      <w:r w:rsidR="00A94A73"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 предприятиями – участниками проекта</w:t>
      </w:r>
      <w:r w:rsidR="00A94A73"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A94A73" w:rsidRPr="00740B84" w:rsidRDefault="00740B84" w:rsidP="000C2A34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По завершении первого этапа проекта 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организация встречи</w:t>
      </w:r>
      <w:r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 предприятиями для обсуждения результатов</w:t>
      </w:r>
      <w:r w:rsidR="0075228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оптимизации второго этапа и степени удовлетворенности конечных потребителей</w:t>
      </w:r>
      <w:r w:rsidR="00A94A73" w:rsidRPr="00740B84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</w:p>
    <w:p w:rsidR="00A94A73" w:rsidRPr="007B0776" w:rsidRDefault="007B0776" w:rsidP="000C2A34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Регистрация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каждого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предприятия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платформе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>EXPORT</w:t>
      </w:r>
      <w:r w:rsidR="00A94A73" w:rsidRPr="007B0776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 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>ALLIANCE</w:t>
      </w:r>
      <w:r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Итало-Российской Торговой </w:t>
      </w:r>
      <w:r w:rsidR="0075228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Палаты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для участия в промоциональных акциях, предназначенных для иностранных партнеров</w:t>
      </w:r>
      <w:r w:rsidR="00227E2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в формате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b</w:t>
      </w:r>
      <w:r w:rsidR="00A94A73"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2</w:t>
      </w:r>
      <w:r w:rsidR="00A94A73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b</w:t>
      </w:r>
      <w:r w:rsidR="00227E2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</w:t>
      </w:r>
      <w:r w:rsidR="00A94A73"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227E2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 в тестировании предложения товаров предприятия</w:t>
      </w:r>
      <w:r w:rsidR="00A94A73" w:rsidRPr="007B0776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</w:p>
    <w:p w:rsidR="00A94A73" w:rsidRPr="00221AC0" w:rsidRDefault="00221AC0" w:rsidP="000C2A34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Создание</w:t>
      </w:r>
      <w:r w:rsidRPr="00221AC0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</w:t>
      </w:r>
      <w:r w:rsidRPr="00221AC0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Pr="00221AC0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сайте ИРТП</w:t>
      </w:r>
      <w:r w:rsidRPr="00221AC0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рубрики,</w:t>
      </w:r>
      <w:r w:rsidRPr="00221AC0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посвященной предприятиям – участникам проекта, где будут размещаться промоциональные материалы и презентации малых и средних предприятий, участвующих в прое</w:t>
      </w:r>
      <w:r w:rsidR="003642F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те, и их продукции</w:t>
      </w:r>
      <w:r w:rsidR="00A94A73" w:rsidRPr="00221AC0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</w:p>
    <w:p w:rsidR="00A94A73" w:rsidRPr="003A527C" w:rsidRDefault="003A527C" w:rsidP="000C2A34">
      <w:pPr>
        <w:pStyle w:val="a7"/>
        <w:numPr>
          <w:ilvl w:val="0"/>
          <w:numId w:val="6"/>
        </w:numPr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Исследования </w:t>
      </w:r>
      <w:r w:rsidR="00A94A73" w:rsidRPr="003A527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определенного сегмента российского рынка</w:t>
      </w:r>
      <w:r w:rsidR="00A94A73" w:rsidRPr="003A527C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</w:p>
    <w:p w:rsidR="00042AD0" w:rsidRPr="000F5801" w:rsidRDefault="000F5801" w:rsidP="00042AD0">
      <w:pPr>
        <w:pStyle w:val="a7"/>
        <w:numPr>
          <w:ilvl w:val="0"/>
          <w:numId w:val="6"/>
        </w:numPr>
        <w:jc w:val="both"/>
        <w:rPr>
          <w:rFonts w:ascii="Trebuchet MS" w:hAnsi="Trebuchet MS"/>
          <w:sz w:val="20"/>
          <w:szCs w:val="20"/>
          <w:lang w:val="ru-RU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Содействие</w:t>
      </w:r>
      <w:r w:rsidRPr="000F580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0F580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получении</w:t>
      </w:r>
      <w:r w:rsidR="00A94A73" w:rsidRPr="000F580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ертификата</w:t>
      </w:r>
      <w:r w:rsidRPr="000F5801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/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декларации</w:t>
      </w:r>
      <w:r w:rsidRPr="000F5801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о</w:t>
      </w:r>
      <w:r w:rsidRPr="000F5801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соответствии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для осуществления экспорта в страны Евразийского Экономического Союза</w:t>
      </w:r>
      <w:r w:rsidR="00A94A73" w:rsidRPr="000F580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;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консалтинг в области этикетирования и </w:t>
      </w:r>
      <w:r w:rsidR="006F4A7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надежной упаковки для российского рынка</w:t>
      </w:r>
      <w:r w:rsidR="00042AD0" w:rsidRPr="000F5801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</w:p>
    <w:p w:rsidR="00A94A73" w:rsidRPr="000F5801" w:rsidRDefault="00042AD0" w:rsidP="00042AD0">
      <w:pPr>
        <w:pStyle w:val="a7"/>
        <w:ind w:left="1068"/>
        <w:jc w:val="both"/>
        <w:rPr>
          <w:rFonts w:ascii="Trebuchet MS" w:hAnsi="Trebuchet MS"/>
          <w:sz w:val="20"/>
          <w:szCs w:val="20"/>
          <w:lang w:val="ru-RU"/>
        </w:rPr>
      </w:pPr>
      <w:r w:rsidRPr="000F5801">
        <w:rPr>
          <w:rFonts w:ascii="Trebuchet MS" w:hAnsi="Trebuchet MS"/>
          <w:sz w:val="20"/>
          <w:szCs w:val="20"/>
          <w:lang w:val="ru-RU"/>
        </w:rPr>
        <w:t xml:space="preserve"> </w:t>
      </w:r>
    </w:p>
    <w:p w:rsidR="00E8086A" w:rsidRPr="00524D29" w:rsidRDefault="00BF3777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>Для кого предназначен проект</w:t>
      </w:r>
    </w:p>
    <w:p w:rsidR="00E8086A" w:rsidRPr="000C2A34" w:rsidRDefault="00BF3777" w:rsidP="004A62B1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Проект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предназначен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для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сельскохозяйственных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предприятий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региона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производящих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вино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пасту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выпечку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кофе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консервы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 (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исключением</w:t>
      </w:r>
      <w:r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продукции</w:t>
      </w:r>
      <w:r w:rsidR="0060174E"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 w:rsid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ввоз</w:t>
      </w:r>
      <w:r w:rsidR="0060174E"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которой</w:t>
      </w:r>
      <w:r w:rsidR="0060174E"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запрещен</w:t>
      </w:r>
      <w:r w:rsidR="0060174E"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;</w:t>
      </w:r>
      <w:r w:rsid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список кодов ТН ВЭД с наименование продукции, попавшей под эмбарго, прилагается). </w:t>
      </w:r>
      <w:r w:rsidR="0060174E" w:rsidRPr="006017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</w:p>
    <w:p w:rsidR="00E8086A" w:rsidRPr="000C2A34" w:rsidRDefault="00E8086A" w:rsidP="00E8086A">
      <w:pPr>
        <w:pStyle w:val="Default"/>
        <w:jc w:val="both"/>
        <w:rPr>
          <w:rFonts w:ascii="Trebuchet MS" w:hAnsi="Trebuchet MS"/>
          <w:sz w:val="20"/>
          <w:szCs w:val="20"/>
        </w:rPr>
      </w:pPr>
    </w:p>
    <w:p w:rsidR="00E8086A" w:rsidRPr="00C5777B" w:rsidRDefault="00C5777B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 xml:space="preserve">Сроки подачи заявки и условия участия в проекте </w:t>
      </w:r>
    </w:p>
    <w:p w:rsidR="006A7C76" w:rsidRPr="00C5777B" w:rsidRDefault="00C5777B" w:rsidP="004A62B1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Заявка на участие принимается до</w:t>
      </w:r>
      <w:r w:rsidR="006A7C76" w:rsidRPr="00C5777B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 </w:t>
      </w:r>
      <w:r w:rsidR="00A94A73" w:rsidRPr="00C5777B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28/02/2018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  <w:r w:rsidR="00E8086A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</w:p>
    <w:p w:rsidR="00A94A73" w:rsidRPr="00C5777B" w:rsidRDefault="00C5777B" w:rsidP="004A62B1">
      <w:pPr>
        <w:ind w:left="360" w:firstLine="348"/>
        <w:jc w:val="both"/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Малые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средние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предприятия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заинтересованные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участии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проекте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PROSPEX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“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FOO</w:t>
      </w:r>
      <w:r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D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: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ИЗ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ЛАЦИО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РОССИЮ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”</w:t>
      </w:r>
      <w:r w:rsidR="00E01A07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должны подать заявку в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Lazio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Innova</w:t>
      </w:r>
      <w:r w:rsidR="00E93329" w:rsidRPr="00C5777B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заполнив анкету на платформе 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GeCoWEB</w:t>
      </w:r>
      <w:r w:rsidR="00E93329" w:rsidRPr="00C5777B">
        <w:rPr>
          <w:rFonts w:ascii="Trebuchet MS" w:eastAsia="Calibri" w:hAnsi="Trebuchet MS"/>
          <w:b/>
          <w:bCs/>
          <w:color w:val="595959"/>
          <w:sz w:val="20"/>
          <w:szCs w:val="20"/>
          <w:lang w:val="ru-RU" w:eastAsia="en-US"/>
        </w:rPr>
        <w:t xml:space="preserve"> </w:t>
      </w:r>
      <w:r w:rsidR="00E93329" w:rsidRPr="00C5777B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(</w:t>
      </w:r>
      <w:hyperlink r:id="rId7" w:history="1">
        <w:r w:rsidR="00574062" w:rsidRPr="00574062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www</w:t>
        </w:r>
        <w:r w:rsidR="00574062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.</w:t>
        </w:r>
        <w:r w:rsidR="00574062" w:rsidRPr="00574062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lazioinnova</w:t>
        </w:r>
        <w:r w:rsidR="00574062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.</w:t>
        </w:r>
        <w:r w:rsidR="00574062" w:rsidRPr="00574062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it</w:t>
        </w:r>
        <w:r w:rsidR="00574062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/</w:t>
        </w:r>
        <w:r w:rsidR="00574062" w:rsidRPr="00574062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gecoweb</w:t>
        </w:r>
      </w:hyperlink>
      <w:r w:rsidR="00E93329" w:rsidRPr="00C5777B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 xml:space="preserve">)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в порядке, указанном в объявлении </w:t>
      </w:r>
      <w:r w:rsidR="00E93329" w:rsidRPr="00C5777B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(</w:t>
      </w:r>
      <w:hyperlink r:id="rId8" w:history="1"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www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.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lazioinnova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.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it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/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wp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-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content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/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uploads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/2017/12/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Determina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-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n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.-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G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17996-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del</w:t>
        </w:r>
        <w:r w:rsidR="00E47F3A" w:rsidRPr="00C5777B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  <w:lang w:val="ru-RU"/>
          </w:rPr>
          <w:t>-20.12.17.</w:t>
        </w:r>
        <w:r w:rsidR="00E47F3A" w:rsidRPr="002C2D6A">
          <w:rPr>
            <w:rStyle w:val="a4"/>
            <w:rFonts w:ascii="Trebuchet MS" w:hAnsi="Trebuchet MS" w:cs="Arial"/>
            <w:color w:val="0000FF"/>
            <w:sz w:val="20"/>
            <w:szCs w:val="20"/>
            <w:u w:val="single"/>
          </w:rPr>
          <w:t>pdf</w:t>
        </w:r>
      </w:hyperlink>
      <w:r w:rsidR="00E93329" w:rsidRPr="00C5777B">
        <w:rPr>
          <w:rFonts w:ascii="Trebuchet MS" w:eastAsia="Calibri" w:hAnsi="Trebuchet MS"/>
          <w:bCs/>
          <w:color w:val="595959"/>
          <w:sz w:val="20"/>
          <w:szCs w:val="20"/>
          <w:lang w:val="ru-RU" w:eastAsia="en-US"/>
        </w:rPr>
        <w:t>).</w:t>
      </w:r>
    </w:p>
    <w:p w:rsidR="0016113F" w:rsidRPr="00C5777B" w:rsidRDefault="0016113F" w:rsidP="0016113F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16113F" w:rsidRPr="00524D29" w:rsidRDefault="00A04917" w:rsidP="0016113F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>Условия участия</w:t>
      </w:r>
    </w:p>
    <w:p w:rsidR="0016113F" w:rsidRPr="000E01A8" w:rsidRDefault="000E01A8" w:rsidP="0016113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Стоимость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участия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мероприятиях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рамках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проекта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составляет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16113F"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€ 12.900,00 +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НДС для отдельного предприятия региона Лацио</w:t>
      </w:r>
      <w:r w:rsidR="0016113F"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.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Субсидия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предназначенная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для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каждого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предприятия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присоединившегося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к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 w:rsidR="004C37E1">
        <w:rPr>
          <w:rFonts w:ascii="Trebuchet MS" w:eastAsia="Calibri" w:hAnsi="Trebuchet MS"/>
          <w:color w:val="595959"/>
          <w:sz w:val="20"/>
          <w:szCs w:val="20"/>
          <w:lang w:eastAsia="en-US"/>
        </w:rPr>
        <w:t>Prospex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, составляет</w:t>
      </w:r>
      <w:r w:rsidR="004C37E1"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50%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общей стоимости проекта</w:t>
      </w:r>
      <w:r w:rsidR="004C37E1"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.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Таким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образом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стоимость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участия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для</w:t>
      </w:r>
      <w:r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отдельного</w:t>
      </w:r>
      <w:r w:rsidR="00B145B2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предприятия региона Лацио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составляет </w:t>
      </w:r>
      <w:r w:rsidR="004C37E1" w:rsidRPr="000E01A8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 xml:space="preserve">€ 6.450,00 + </w:t>
      </w:r>
      <w:r w:rsidR="00480EFE">
        <w:rPr>
          <w:rFonts w:ascii="Trebuchet MS" w:eastAsia="Calibri" w:hAnsi="Trebuchet MS"/>
          <w:color w:val="595959"/>
          <w:sz w:val="20"/>
          <w:szCs w:val="20"/>
          <w:u w:val="single"/>
          <w:lang w:val="ru-RU" w:eastAsia="en-US"/>
        </w:rPr>
        <w:t>НДС</w:t>
      </w:r>
      <w:r w:rsidR="004C37E1" w:rsidRPr="000E01A8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.</w:t>
      </w:r>
    </w:p>
    <w:p w:rsidR="0016113F" w:rsidRPr="000026F0" w:rsidRDefault="0023234E" w:rsidP="0016113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Проект</w:t>
      </w:r>
      <w:r w:rsidR="0016113F" w:rsidRPr="0016113F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PROSPEX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будет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запущен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только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в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случае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,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если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наберется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не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менее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Pr="0023234E">
        <w:rPr>
          <w:rFonts w:ascii="Trebuchet MS" w:eastAsia="Calibri" w:hAnsi="Trebuchet MS"/>
          <w:color w:val="595959"/>
          <w:sz w:val="20"/>
          <w:szCs w:val="20"/>
          <w:u w:val="single"/>
          <w:lang w:eastAsia="en-US"/>
        </w:rPr>
        <w:t>8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участников</w:t>
      </w:r>
      <w:r w:rsidRPr="0023234E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. </w:t>
      </w:r>
    </w:p>
    <w:p w:rsidR="0016113F" w:rsidRPr="0016113F" w:rsidRDefault="0016113F" w:rsidP="0016113F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eastAsia="en-US"/>
        </w:rPr>
      </w:pPr>
    </w:p>
    <w:p w:rsidR="00E93329" w:rsidRPr="00524D29" w:rsidRDefault="0023234E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i/>
          <w:color w:val="323E4F" w:themeColor="text2" w:themeShade="BF"/>
          <w:sz w:val="20"/>
          <w:szCs w:val="20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>Срок действия проекта</w:t>
      </w:r>
      <w:r w:rsidR="00E93329" w:rsidRPr="00524D29">
        <w:rPr>
          <w:rFonts w:ascii="Trebuchet MS" w:eastAsia="Calibri" w:hAnsi="Trebuchet MS"/>
          <w:i/>
          <w:color w:val="323E4F" w:themeColor="text2" w:themeShade="BF"/>
          <w:sz w:val="20"/>
          <w:szCs w:val="20"/>
          <w:u w:val="single"/>
          <w:lang w:eastAsia="en-US"/>
        </w:rPr>
        <w:t xml:space="preserve"> </w:t>
      </w:r>
    </w:p>
    <w:p w:rsidR="00A94A73" w:rsidRPr="000C2A34" w:rsidRDefault="00A94A73" w:rsidP="004A62B1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eastAsia="en-US"/>
        </w:rPr>
      </w:pPr>
      <w:r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01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="002323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июня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</w:t>
      </w:r>
      <w:r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>2018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– 31 </w:t>
      </w:r>
      <w:r w:rsidR="0023234E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мая</w:t>
      </w:r>
      <w:r w:rsidR="00E93329" w:rsidRPr="000C2A34">
        <w:rPr>
          <w:rFonts w:ascii="Trebuchet MS" w:eastAsia="Calibri" w:hAnsi="Trebuchet MS"/>
          <w:color w:val="595959"/>
          <w:sz w:val="20"/>
          <w:szCs w:val="20"/>
          <w:lang w:eastAsia="en-US"/>
        </w:rPr>
        <w:t xml:space="preserve"> 2019</w:t>
      </w:r>
    </w:p>
    <w:p w:rsidR="00A94A73" w:rsidRPr="000C2A34" w:rsidRDefault="00A94A73" w:rsidP="00E93329">
      <w:pPr>
        <w:pStyle w:val="Default"/>
        <w:jc w:val="both"/>
        <w:rPr>
          <w:rFonts w:ascii="Trebuchet MS" w:hAnsi="Trebuchet MS"/>
          <w:sz w:val="20"/>
          <w:szCs w:val="20"/>
        </w:rPr>
      </w:pPr>
    </w:p>
    <w:p w:rsidR="00613471" w:rsidRPr="00524D29" w:rsidRDefault="006E497A" w:rsidP="004A62B1">
      <w:pPr>
        <w:pStyle w:val="a7"/>
        <w:numPr>
          <w:ilvl w:val="0"/>
          <w:numId w:val="7"/>
        </w:numPr>
        <w:spacing w:after="60"/>
        <w:ind w:left="341" w:hanging="284"/>
        <w:jc w:val="both"/>
        <w:rPr>
          <w:rFonts w:ascii="Trebuchet MS" w:eastAsia="Calibri" w:hAnsi="Trebuchet MS"/>
          <w:i/>
          <w:color w:val="323E4F" w:themeColor="text2" w:themeShade="BF"/>
          <w:sz w:val="20"/>
          <w:szCs w:val="20"/>
          <w:u w:val="single"/>
          <w:lang w:eastAsia="en-US"/>
        </w:rPr>
      </w:pPr>
      <w:r>
        <w:rPr>
          <w:rFonts w:ascii="Trebuchet MS" w:eastAsia="Calibri" w:hAnsi="Trebuchet MS"/>
          <w:b/>
          <w:i/>
          <w:color w:val="323E4F" w:themeColor="text2" w:themeShade="BF"/>
          <w:sz w:val="22"/>
          <w:szCs w:val="22"/>
          <w:u w:val="single"/>
          <w:lang w:val="ru-RU" w:eastAsia="en-US"/>
        </w:rPr>
        <w:t xml:space="preserve">Контакты </w:t>
      </w:r>
      <w:r w:rsidR="00613471" w:rsidRPr="00524D29">
        <w:rPr>
          <w:rFonts w:ascii="Trebuchet MS" w:eastAsia="Calibri" w:hAnsi="Trebuchet MS"/>
          <w:i/>
          <w:color w:val="323E4F" w:themeColor="text2" w:themeShade="BF"/>
          <w:sz w:val="20"/>
          <w:szCs w:val="20"/>
          <w:u w:val="single"/>
          <w:lang w:eastAsia="en-US"/>
        </w:rPr>
        <w:t xml:space="preserve"> </w:t>
      </w:r>
    </w:p>
    <w:p w:rsidR="00613471" w:rsidRPr="006E497A" w:rsidRDefault="006E497A" w:rsidP="004A62B1">
      <w:pPr>
        <w:ind w:left="360" w:firstLine="348"/>
        <w:jc w:val="both"/>
        <w:rPr>
          <w:rFonts w:ascii="Trebuchet MS" w:eastAsia="Calibri" w:hAnsi="Trebuchet MS"/>
          <w:color w:val="595959"/>
          <w:sz w:val="20"/>
          <w:szCs w:val="20"/>
          <w:lang w:val="ru-RU" w:eastAsia="en-US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Для</w:t>
      </w:r>
      <w:r w:rsidRPr="006E497A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получения</w:t>
      </w:r>
      <w:r w:rsidRPr="006E497A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любой</w:t>
      </w:r>
      <w:r w:rsidRPr="006E497A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информации</w:t>
      </w:r>
      <w:r w:rsidRPr="006E497A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 </w:t>
      </w: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обращаться</w:t>
      </w:r>
      <w:r w:rsidR="00613471" w:rsidRPr="006E497A"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>:</w:t>
      </w:r>
    </w:p>
    <w:p w:rsidR="00613471" w:rsidRPr="006E497A" w:rsidRDefault="006E497A" w:rsidP="004A62B1">
      <w:pPr>
        <w:ind w:left="360" w:firstLine="348"/>
        <w:jc w:val="both"/>
        <w:rPr>
          <w:rFonts w:ascii="Trebuchet MS" w:hAnsi="Trebuchet MS"/>
          <w:sz w:val="20"/>
          <w:szCs w:val="20"/>
          <w:lang w:val="ru-RU"/>
        </w:rPr>
      </w:pPr>
      <w:r>
        <w:rPr>
          <w:rFonts w:ascii="Trebuchet MS" w:eastAsia="Calibri" w:hAnsi="Trebuchet MS"/>
          <w:color w:val="595959"/>
          <w:sz w:val="20"/>
          <w:szCs w:val="20"/>
          <w:lang w:val="ru-RU" w:eastAsia="en-US"/>
        </w:rPr>
        <w:t xml:space="preserve">ИТАЛО-РОССИЙСКАЯ ТОРГОВАЯ ПАЛАТА </w:t>
      </w:r>
    </w:p>
    <w:p w:rsidR="00613471" w:rsidRPr="006E497A" w:rsidRDefault="006E497A" w:rsidP="004A62B1">
      <w:pPr>
        <w:pStyle w:val="Default"/>
        <w:ind w:firstLine="708"/>
        <w:jc w:val="both"/>
        <w:rPr>
          <w:rFonts w:ascii="Trebuchet MS" w:hAnsi="Trebuchet MS" w:cs="Times New Roman"/>
          <w:color w:val="595959"/>
          <w:sz w:val="20"/>
          <w:szCs w:val="20"/>
          <w:lang w:val="ru-RU"/>
        </w:rPr>
      </w:pPr>
      <w:r>
        <w:rPr>
          <w:rFonts w:ascii="Trebuchet MS" w:hAnsi="Trebuchet MS" w:cs="Times New Roman"/>
          <w:i/>
          <w:color w:val="595959"/>
          <w:sz w:val="20"/>
          <w:szCs w:val="20"/>
          <w:lang w:val="ru-RU"/>
        </w:rPr>
        <w:t>Референт: Джессика Фузи</w:t>
      </w:r>
      <w:r w:rsidR="00613471" w:rsidRPr="006E497A">
        <w:rPr>
          <w:rFonts w:ascii="Trebuchet MS" w:hAnsi="Trebuchet MS" w:cs="Times New Roman"/>
          <w:color w:val="595959"/>
          <w:sz w:val="20"/>
          <w:szCs w:val="20"/>
          <w:lang w:val="ru-RU"/>
        </w:rPr>
        <w:t xml:space="preserve"> – </w:t>
      </w:r>
      <w:r w:rsidR="00613471" w:rsidRPr="000C2A34">
        <w:rPr>
          <w:rFonts w:ascii="Trebuchet MS" w:hAnsi="Trebuchet MS" w:cs="Times New Roman"/>
          <w:color w:val="595959"/>
          <w:sz w:val="20"/>
          <w:szCs w:val="20"/>
        </w:rPr>
        <w:t>E</w:t>
      </w:r>
      <w:r w:rsidR="00613471" w:rsidRPr="006E497A">
        <w:rPr>
          <w:rFonts w:ascii="Trebuchet MS" w:hAnsi="Trebuchet MS" w:cs="Times New Roman"/>
          <w:color w:val="595959"/>
          <w:sz w:val="20"/>
          <w:szCs w:val="20"/>
          <w:lang w:val="ru-RU"/>
        </w:rPr>
        <w:t>-</w:t>
      </w:r>
      <w:r w:rsidR="00613471" w:rsidRPr="000C2A34">
        <w:rPr>
          <w:rFonts w:ascii="Trebuchet MS" w:hAnsi="Trebuchet MS" w:cs="Times New Roman"/>
          <w:color w:val="595959"/>
          <w:sz w:val="20"/>
          <w:szCs w:val="20"/>
        </w:rPr>
        <w:t>mail</w:t>
      </w:r>
      <w:r w:rsidR="00613471" w:rsidRPr="006E497A">
        <w:rPr>
          <w:rFonts w:ascii="Trebuchet MS" w:hAnsi="Trebuchet MS" w:cs="Times New Roman"/>
          <w:color w:val="595959"/>
          <w:sz w:val="20"/>
          <w:szCs w:val="20"/>
          <w:lang w:val="ru-RU"/>
        </w:rPr>
        <w:t>:</w:t>
      </w:r>
      <w:r w:rsidR="00613471" w:rsidRPr="006E497A">
        <w:rPr>
          <w:rFonts w:ascii="Trebuchet MS" w:hAnsi="Trebuchet MS"/>
          <w:sz w:val="20"/>
          <w:szCs w:val="20"/>
          <w:lang w:val="ru-RU"/>
        </w:rPr>
        <w:t xml:space="preserve"> </w:t>
      </w:r>
      <w:hyperlink r:id="rId9" w:history="1">
        <w:r w:rsidR="0066574D" w:rsidRPr="002C2D6A">
          <w:rPr>
            <w:rStyle w:val="a4"/>
            <w:rFonts w:ascii="Trebuchet MS" w:hAnsi="Trebuchet MS"/>
            <w:color w:val="0000FF"/>
            <w:sz w:val="20"/>
            <w:szCs w:val="20"/>
            <w:u w:val="single"/>
          </w:rPr>
          <w:t>eventi</w:t>
        </w:r>
        <w:r w:rsidR="0066574D" w:rsidRPr="006E497A">
          <w:rPr>
            <w:rStyle w:val="a4"/>
            <w:rFonts w:ascii="Trebuchet MS" w:hAnsi="Trebuchet MS"/>
            <w:color w:val="0000FF"/>
            <w:sz w:val="20"/>
            <w:szCs w:val="20"/>
            <w:u w:val="single"/>
            <w:lang w:val="ru-RU"/>
          </w:rPr>
          <w:t>@</w:t>
        </w:r>
        <w:r w:rsidR="0066574D" w:rsidRPr="002C2D6A">
          <w:rPr>
            <w:rStyle w:val="a4"/>
            <w:rFonts w:ascii="Trebuchet MS" w:hAnsi="Trebuchet MS"/>
            <w:color w:val="0000FF"/>
            <w:sz w:val="20"/>
            <w:szCs w:val="20"/>
            <w:u w:val="single"/>
          </w:rPr>
          <w:t>ccir</w:t>
        </w:r>
        <w:r w:rsidR="0066574D" w:rsidRPr="006E497A">
          <w:rPr>
            <w:rStyle w:val="a4"/>
            <w:rFonts w:ascii="Trebuchet MS" w:hAnsi="Trebuchet MS"/>
            <w:color w:val="0000FF"/>
            <w:sz w:val="20"/>
            <w:szCs w:val="20"/>
            <w:u w:val="single"/>
            <w:lang w:val="ru-RU"/>
          </w:rPr>
          <w:t>.</w:t>
        </w:r>
        <w:r w:rsidR="0066574D" w:rsidRPr="002C2D6A">
          <w:rPr>
            <w:rStyle w:val="a4"/>
            <w:rFonts w:ascii="Trebuchet MS" w:hAnsi="Trebuchet MS"/>
            <w:color w:val="0000FF"/>
            <w:sz w:val="20"/>
            <w:szCs w:val="20"/>
            <w:u w:val="single"/>
          </w:rPr>
          <w:t>it</w:t>
        </w:r>
      </w:hyperlink>
      <w:r w:rsidR="0066574D" w:rsidRPr="006E497A">
        <w:rPr>
          <w:rFonts w:ascii="Trebuchet MS" w:hAnsi="Trebuchet MS"/>
          <w:sz w:val="20"/>
          <w:szCs w:val="20"/>
          <w:lang w:val="ru-RU"/>
        </w:rPr>
        <w:t xml:space="preserve"> </w:t>
      </w:r>
      <w:r w:rsidR="00613471" w:rsidRPr="006E497A">
        <w:rPr>
          <w:rFonts w:ascii="Trebuchet MS" w:hAnsi="Trebuchet MS" w:cs="Times New Roman"/>
          <w:color w:val="595959"/>
          <w:sz w:val="20"/>
          <w:szCs w:val="20"/>
          <w:lang w:val="ru-RU"/>
        </w:rPr>
        <w:t xml:space="preserve">– </w:t>
      </w:r>
      <w:r>
        <w:rPr>
          <w:rFonts w:ascii="Trebuchet MS" w:hAnsi="Trebuchet MS" w:cs="Times New Roman"/>
          <w:color w:val="595959"/>
          <w:sz w:val="20"/>
          <w:szCs w:val="20"/>
          <w:lang w:val="ru-RU"/>
        </w:rPr>
        <w:t>тел</w:t>
      </w:r>
      <w:r w:rsidR="00613471" w:rsidRPr="006E497A">
        <w:rPr>
          <w:rFonts w:ascii="Trebuchet MS" w:hAnsi="Trebuchet MS" w:cs="Times New Roman"/>
          <w:color w:val="595959"/>
          <w:sz w:val="20"/>
          <w:szCs w:val="20"/>
          <w:lang w:val="ru-RU"/>
        </w:rPr>
        <w:t>.: +39 02 86995240</w:t>
      </w:r>
    </w:p>
    <w:p w:rsidR="00613471" w:rsidRPr="006E497A" w:rsidRDefault="00613471" w:rsidP="00E93329">
      <w:pPr>
        <w:pStyle w:val="Default"/>
        <w:jc w:val="both"/>
        <w:rPr>
          <w:rFonts w:ascii="Trebuchet MS" w:hAnsi="Trebuchet MS"/>
          <w:sz w:val="20"/>
          <w:szCs w:val="20"/>
          <w:lang w:val="ru-RU"/>
        </w:rPr>
      </w:pPr>
    </w:p>
    <w:p w:rsidR="00FC46EB" w:rsidRPr="006E497A" w:rsidRDefault="00FC46EB" w:rsidP="00FC46EB">
      <w:pPr>
        <w:pStyle w:val="Default"/>
        <w:jc w:val="center"/>
        <w:rPr>
          <w:rFonts w:ascii="Trebuchet MS" w:hAnsi="Trebuchet MS"/>
          <w:sz w:val="20"/>
          <w:szCs w:val="20"/>
          <w:lang w:val="ru-RU"/>
        </w:rPr>
      </w:pPr>
    </w:p>
    <w:p w:rsidR="00BE56C4" w:rsidRPr="006E497A" w:rsidRDefault="00BE56C4" w:rsidP="00FC46EB">
      <w:pPr>
        <w:pStyle w:val="Default"/>
        <w:jc w:val="center"/>
        <w:rPr>
          <w:rFonts w:ascii="Trebuchet MS" w:hAnsi="Trebuchet MS"/>
          <w:sz w:val="20"/>
          <w:szCs w:val="20"/>
          <w:lang w:val="ru-RU"/>
        </w:rPr>
      </w:pPr>
    </w:p>
    <w:p w:rsidR="00BE56C4" w:rsidRPr="000C2A34" w:rsidRDefault="00BE56C4" w:rsidP="00FC46EB">
      <w:pPr>
        <w:pStyle w:val="Default"/>
        <w:jc w:val="center"/>
        <w:rPr>
          <w:rFonts w:ascii="Trebuchet MS" w:hAnsi="Trebuchet MS"/>
          <w:sz w:val="20"/>
          <w:szCs w:val="20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2549817" cy="1690844"/>
            <wp:effectExtent l="0" t="0" r="3175" b="5080"/>
            <wp:docPr id="2" name="Immagine 2" descr="Risultati immagini per pasta laz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i immagini per pasta lazi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396" cy="169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56C4" w:rsidRPr="000C2A34" w:rsidSect="00173417">
      <w:headerReference w:type="default" r:id="rId11"/>
      <w:footerReference w:type="default" r:id="rId12"/>
      <w:pgSz w:w="11906" w:h="16838"/>
      <w:pgMar w:top="283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97A" w:rsidRDefault="0065697A" w:rsidP="00F82B2A">
      <w:r>
        <w:separator/>
      </w:r>
    </w:p>
  </w:endnote>
  <w:endnote w:type="continuationSeparator" w:id="0">
    <w:p w:rsidR="0065697A" w:rsidRDefault="0065697A" w:rsidP="00F82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417" w:rsidRDefault="00173417" w:rsidP="00173417">
    <w:pPr>
      <w:pStyle w:val="ab"/>
      <w:ind w:hanging="1134"/>
    </w:pPr>
    <w:r>
      <w:rPr>
        <w:noProof/>
        <w:lang w:val="ru-RU" w:eastAsia="ru-RU"/>
      </w:rPr>
      <w:drawing>
        <wp:inline distT="0" distB="0" distL="0" distR="0">
          <wp:extent cx="7587615" cy="631855"/>
          <wp:effectExtent l="0" t="0" r="0" b="0"/>
          <wp:docPr id="17" name="Immagine 17" descr="http://www.ccir.it/ccir/wp-content/uploads/2018/01/piedino-lazio-russi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ccir.it/ccir/wp-content/uploads/2018/01/piedino-lazio-russia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835" cy="655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97A" w:rsidRDefault="0065697A" w:rsidP="00F82B2A">
      <w:r>
        <w:separator/>
      </w:r>
    </w:p>
  </w:footnote>
  <w:footnote w:type="continuationSeparator" w:id="0">
    <w:p w:rsidR="0065697A" w:rsidRDefault="0065697A" w:rsidP="00F82B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B2A" w:rsidRDefault="00E35010" w:rsidP="00F82B2A">
    <w:pPr>
      <w:pStyle w:val="a9"/>
      <w:ind w:hanging="1134"/>
    </w:pPr>
    <w:r w:rsidRPr="00E35010">
      <w:rPr>
        <w:noProof/>
        <w:lang w:val="ru-RU" w:eastAsia="ru-RU"/>
      </w:rPr>
      <w:drawing>
        <wp:inline distT="0" distB="0" distL="0" distR="0">
          <wp:extent cx="7542138" cy="1571625"/>
          <wp:effectExtent l="0" t="0" r="1905" b="0"/>
          <wp:docPr id="16" name="Immagine 16" descr="Z:\Camera_di_commercio\70 - Attività_Rapporti Istituzionali\Regioni Italiane\Lazio\Prospex 2017\Prospex CCIR - Attività varie\Food\Attività di Progetto\Promozione progetto\Banner agg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Camera_di_commercio\70 - Attività_Rapporti Istituzionali\Regioni Italiane\Lazio\Prospex 2017\Prospex CCIR - Attività varie\Food\Attività di Progetto\Promozione progetto\Banner agg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930" cy="157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30.85pt;height:33.8pt" o:bullet="t">
        <v:imagedata r:id="rId1" o:title="ccir"/>
      </v:shape>
    </w:pict>
  </w:numPicBullet>
  <w:abstractNum w:abstractNumId="0">
    <w:nsid w:val="28BC78D6"/>
    <w:multiLevelType w:val="hybridMultilevel"/>
    <w:tmpl w:val="F55A3B6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80006"/>
    <w:multiLevelType w:val="hybridMultilevel"/>
    <w:tmpl w:val="3C70F1EE"/>
    <w:lvl w:ilvl="0" w:tplc="9998D1C0">
      <w:numFmt w:val="bullet"/>
      <w:lvlText w:val="-"/>
      <w:lvlJc w:val="left"/>
      <w:pPr>
        <w:ind w:left="720" w:hanging="360"/>
      </w:pPr>
      <w:rPr>
        <w:rFonts w:ascii="Gill Sans MT" w:eastAsia="Calibri" w:hAnsi="Gill Sans MT" w:cs="Gill Sans MT" w:hint="default"/>
      </w:rPr>
    </w:lvl>
    <w:lvl w:ilvl="1" w:tplc="C79A0644">
      <w:numFmt w:val="bullet"/>
      <w:lvlText w:val="–"/>
      <w:lvlJc w:val="left"/>
      <w:pPr>
        <w:ind w:left="1440" w:hanging="360"/>
      </w:pPr>
      <w:rPr>
        <w:rFonts w:ascii="Gill Sans MT" w:eastAsia="Calibri" w:hAnsi="Gill Sans MT" w:cs="Gill Sans M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05CF1"/>
    <w:multiLevelType w:val="hybridMultilevel"/>
    <w:tmpl w:val="A7366770"/>
    <w:lvl w:ilvl="0" w:tplc="2056C4AE">
      <w:numFmt w:val="bullet"/>
      <w:lvlText w:val="-"/>
      <w:lvlJc w:val="left"/>
      <w:pPr>
        <w:ind w:left="1068" w:hanging="360"/>
      </w:pPr>
      <w:rPr>
        <w:rFonts w:ascii="Trebuchet MS" w:eastAsia="MS Mincho" w:hAnsi="Trebuchet MS" w:cs="Arial" w:hint="default"/>
        <w:color w:val="595959"/>
        <w:sz w:val="2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54544B1"/>
    <w:multiLevelType w:val="hybridMultilevel"/>
    <w:tmpl w:val="D82836EC"/>
    <w:lvl w:ilvl="0" w:tplc="64604D84">
      <w:numFmt w:val="bullet"/>
      <w:lvlText w:val=""/>
      <w:lvlPicBulletId w:val="0"/>
      <w:lvlJc w:val="left"/>
      <w:pPr>
        <w:ind w:left="340" w:hanging="283"/>
      </w:pPr>
      <w:rPr>
        <w:rFonts w:ascii="Symbol" w:eastAsia="MS Mincho" w:hAnsi="Symbol" w:cs="Arial" w:hint="default"/>
        <w:color w:val="323E4F" w:themeColor="text2" w:themeShade="BF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BD37A0"/>
    <w:multiLevelType w:val="hybridMultilevel"/>
    <w:tmpl w:val="F7BEF39C"/>
    <w:lvl w:ilvl="0" w:tplc="123A8C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46989"/>
    <w:multiLevelType w:val="hybridMultilevel"/>
    <w:tmpl w:val="6FFC9FDC"/>
    <w:lvl w:ilvl="0" w:tplc="505A2404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323E4F" w:themeColor="text2" w:themeShade="BF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D6E6193"/>
    <w:multiLevelType w:val="hybridMultilevel"/>
    <w:tmpl w:val="1BAE54E6"/>
    <w:lvl w:ilvl="0" w:tplc="80F80EFE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  <w:color w:val="323E4F" w:themeColor="text2" w:themeShade="BF"/>
        <w:sz w:val="2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A0C67DA"/>
    <w:multiLevelType w:val="hybridMultilevel"/>
    <w:tmpl w:val="35A8F312"/>
    <w:lvl w:ilvl="0" w:tplc="9998D1C0">
      <w:numFmt w:val="bullet"/>
      <w:lvlText w:val="-"/>
      <w:lvlJc w:val="left"/>
      <w:pPr>
        <w:ind w:left="720" w:hanging="360"/>
      </w:pPr>
      <w:rPr>
        <w:rFonts w:ascii="Gill Sans MT" w:eastAsia="Calibri" w:hAnsi="Gill Sans MT" w:cs="Gill Sans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FE6F0F"/>
    <w:multiLevelType w:val="hybridMultilevel"/>
    <w:tmpl w:val="54DA991A"/>
    <w:lvl w:ilvl="0" w:tplc="CD9C7112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/>
  <w:defaultTabStop w:val="708"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A94A73"/>
    <w:rsid w:val="000026F0"/>
    <w:rsid w:val="00042AD0"/>
    <w:rsid w:val="000740DE"/>
    <w:rsid w:val="000C2A34"/>
    <w:rsid w:val="000E01A8"/>
    <w:rsid w:val="000F5801"/>
    <w:rsid w:val="0016113F"/>
    <w:rsid w:val="00173417"/>
    <w:rsid w:val="0021376A"/>
    <w:rsid w:val="00221AC0"/>
    <w:rsid w:val="00227E2C"/>
    <w:rsid w:val="0023234E"/>
    <w:rsid w:val="002B7D61"/>
    <w:rsid w:val="002C2D6A"/>
    <w:rsid w:val="00341236"/>
    <w:rsid w:val="00350D77"/>
    <w:rsid w:val="0036201C"/>
    <w:rsid w:val="003642F7"/>
    <w:rsid w:val="003A527C"/>
    <w:rsid w:val="003E0703"/>
    <w:rsid w:val="003E1407"/>
    <w:rsid w:val="003E3075"/>
    <w:rsid w:val="004625A0"/>
    <w:rsid w:val="00465EC8"/>
    <w:rsid w:val="00480EFE"/>
    <w:rsid w:val="004A62B1"/>
    <w:rsid w:val="004C37E1"/>
    <w:rsid w:val="004D7000"/>
    <w:rsid w:val="00524D29"/>
    <w:rsid w:val="00574062"/>
    <w:rsid w:val="005D30F8"/>
    <w:rsid w:val="0060174E"/>
    <w:rsid w:val="00613471"/>
    <w:rsid w:val="0065697A"/>
    <w:rsid w:val="0066574D"/>
    <w:rsid w:val="006935EE"/>
    <w:rsid w:val="006A7C76"/>
    <w:rsid w:val="006E497A"/>
    <w:rsid w:val="006F4A78"/>
    <w:rsid w:val="007112FF"/>
    <w:rsid w:val="007117BB"/>
    <w:rsid w:val="00740B84"/>
    <w:rsid w:val="00750FA0"/>
    <w:rsid w:val="00752281"/>
    <w:rsid w:val="007B0776"/>
    <w:rsid w:val="007B3E56"/>
    <w:rsid w:val="007B4B77"/>
    <w:rsid w:val="007C56C4"/>
    <w:rsid w:val="008A27FD"/>
    <w:rsid w:val="008F7D65"/>
    <w:rsid w:val="00961A00"/>
    <w:rsid w:val="00970DFE"/>
    <w:rsid w:val="009D5401"/>
    <w:rsid w:val="00A04917"/>
    <w:rsid w:val="00A233DC"/>
    <w:rsid w:val="00A36281"/>
    <w:rsid w:val="00A729D5"/>
    <w:rsid w:val="00A7676D"/>
    <w:rsid w:val="00A94A73"/>
    <w:rsid w:val="00B145B2"/>
    <w:rsid w:val="00B41ED4"/>
    <w:rsid w:val="00BE56C4"/>
    <w:rsid w:val="00BF1AA7"/>
    <w:rsid w:val="00BF3777"/>
    <w:rsid w:val="00C50C6C"/>
    <w:rsid w:val="00C5777B"/>
    <w:rsid w:val="00CD2DA7"/>
    <w:rsid w:val="00D2289C"/>
    <w:rsid w:val="00D31F1F"/>
    <w:rsid w:val="00D401D8"/>
    <w:rsid w:val="00D90E0F"/>
    <w:rsid w:val="00DB3E0B"/>
    <w:rsid w:val="00DD388D"/>
    <w:rsid w:val="00E01A07"/>
    <w:rsid w:val="00E35010"/>
    <w:rsid w:val="00E47F3A"/>
    <w:rsid w:val="00E8086A"/>
    <w:rsid w:val="00E93329"/>
    <w:rsid w:val="00F01F55"/>
    <w:rsid w:val="00F82B2A"/>
    <w:rsid w:val="00F85EA8"/>
    <w:rsid w:val="00F918D6"/>
    <w:rsid w:val="00FC46EB"/>
    <w:rsid w:val="00FE0579"/>
    <w:rsid w:val="00FF4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A73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D401D8"/>
    <w:rPr>
      <w:b/>
      <w:bCs/>
    </w:rPr>
  </w:style>
  <w:style w:type="character" w:styleId="a4">
    <w:name w:val="Hyperlink"/>
    <w:basedOn w:val="a0"/>
    <w:uiPriority w:val="99"/>
    <w:unhideWhenUsed/>
    <w:rsid w:val="00E93329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a5">
    <w:name w:val="Emphasis"/>
    <w:basedOn w:val="a0"/>
    <w:uiPriority w:val="20"/>
    <w:qFormat/>
    <w:rsid w:val="00613471"/>
    <w:rPr>
      <w:i/>
      <w:iCs/>
    </w:rPr>
  </w:style>
  <w:style w:type="paragraph" w:styleId="a6">
    <w:name w:val="Normal (Web)"/>
    <w:basedOn w:val="a"/>
    <w:uiPriority w:val="99"/>
    <w:semiHidden/>
    <w:unhideWhenUsed/>
    <w:rsid w:val="00613471"/>
    <w:pPr>
      <w:spacing w:after="240"/>
    </w:pPr>
  </w:style>
  <w:style w:type="paragraph" w:styleId="a7">
    <w:name w:val="List Paragraph"/>
    <w:basedOn w:val="a"/>
    <w:uiPriority w:val="34"/>
    <w:qFormat/>
    <w:rsid w:val="000C2A34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574062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F82B2A"/>
    <w:pPr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82B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ab">
    <w:name w:val="footer"/>
    <w:basedOn w:val="a"/>
    <w:link w:val="ac"/>
    <w:uiPriority w:val="99"/>
    <w:unhideWhenUsed/>
    <w:rsid w:val="00F82B2A"/>
    <w:pPr>
      <w:tabs>
        <w:tab w:val="center" w:pos="4819"/>
        <w:tab w:val="right" w:pos="9638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82B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ad">
    <w:name w:val="Balloon Text"/>
    <w:basedOn w:val="a"/>
    <w:link w:val="ae"/>
    <w:uiPriority w:val="99"/>
    <w:semiHidden/>
    <w:unhideWhenUsed/>
    <w:rsid w:val="00B41ED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1ED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1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6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08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08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9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9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zioinnova.it/wp-content/uploads/2017/12/Determina-n.-G17996-del-20.12.17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zioinnova.it/gecoweb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eventi@ccir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Leonora Barbiani ( Leonora.Barbiani@ccir.it )</dc:creator>
  <cp:lastModifiedBy>Наталья</cp:lastModifiedBy>
  <cp:revision>25</cp:revision>
  <dcterms:created xsi:type="dcterms:W3CDTF">2018-01-17T07:11:00Z</dcterms:created>
  <dcterms:modified xsi:type="dcterms:W3CDTF">2018-01-18T10:12:00Z</dcterms:modified>
</cp:coreProperties>
</file>